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348D6" w:rsidRPr="00114EC5" w:rsidRDefault="00A348D6" w:rsidP="00A348D6">
      <w:pPr>
        <w:suppressAutoHyphens w:val="0"/>
        <w:jc w:val="center"/>
        <w:rPr>
          <w:rFonts w:ascii="Calibri" w:hAnsi="Calibri" w:cs="Calibri"/>
          <w:b/>
          <w:lang w:eastAsia="sl-SI"/>
        </w:rPr>
      </w:pPr>
      <w:r w:rsidRPr="00114EC5">
        <w:rPr>
          <w:rFonts w:ascii="Calibri" w:hAnsi="Calibri" w:cs="Calibri"/>
          <w:b/>
          <w:lang w:eastAsia="sl-SI"/>
        </w:rPr>
        <w:t xml:space="preserve">MERILA ZA VREDNOTENJE VLOG JAVNEGA RAZPISA </w:t>
      </w:r>
      <w:r>
        <w:rPr>
          <w:rFonts w:ascii="Calibri" w:hAnsi="Calibri" w:cs="Calibri"/>
          <w:b/>
          <w:lang w:eastAsia="sl-SI"/>
        </w:rPr>
        <w:t>ZA</w:t>
      </w:r>
      <w:r w:rsidRPr="00114EC5">
        <w:rPr>
          <w:rFonts w:ascii="Calibri" w:hAnsi="Calibri" w:cs="Calibri"/>
          <w:b/>
          <w:lang w:eastAsia="sl-SI"/>
        </w:rPr>
        <w:t xml:space="preserve"> DODELIT</w:t>
      </w:r>
      <w:r>
        <w:rPr>
          <w:rFonts w:ascii="Calibri" w:hAnsi="Calibri" w:cs="Calibri"/>
          <w:b/>
          <w:lang w:eastAsia="sl-SI"/>
        </w:rPr>
        <w:t>E</w:t>
      </w:r>
      <w:r w:rsidRPr="00114EC5">
        <w:rPr>
          <w:rFonts w:ascii="Calibri" w:hAnsi="Calibri" w:cs="Calibri"/>
          <w:b/>
          <w:lang w:eastAsia="sl-SI"/>
        </w:rPr>
        <w:t>V POMOČI ZA OHRANJANJE IN RAZVOJ KMETIJSTVA, GOZDARSTVA IN PODEŽELJA V OBČINI JESENICE V LETU 202</w:t>
      </w:r>
      <w:r>
        <w:rPr>
          <w:rFonts w:ascii="Calibri" w:hAnsi="Calibri" w:cs="Calibri"/>
          <w:b/>
          <w:lang w:eastAsia="sl-SI"/>
        </w:rPr>
        <w:t>4</w:t>
      </w:r>
    </w:p>
    <w:p w:rsidR="00A348D6" w:rsidRDefault="00A348D6" w:rsidP="00A348D6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sl-SI"/>
        </w:rPr>
      </w:pPr>
    </w:p>
    <w:p w:rsidR="00625590" w:rsidRDefault="00625590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p w:rsidR="00625590" w:rsidRPr="00A348D6" w:rsidRDefault="00A348D6" w:rsidP="00A348D6">
      <w:pPr>
        <w:suppressAutoHyphens w:val="0"/>
        <w:jc w:val="both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  <w:r w:rsidRPr="00684D0A">
        <w:rPr>
          <w:rFonts w:asciiTheme="minorHAnsi" w:hAnsiTheme="minorHAnsi" w:cstheme="minorHAnsi"/>
          <w:b/>
          <w:bCs/>
          <w:sz w:val="22"/>
          <w:szCs w:val="22"/>
          <w:lang w:eastAsia="sl-SI"/>
        </w:rPr>
        <w:t>UKREP ŠT. 1</w:t>
      </w:r>
      <w:r>
        <w:rPr>
          <w:rFonts w:asciiTheme="minorHAnsi" w:hAnsiTheme="minorHAnsi" w:cstheme="minorHAnsi"/>
          <w:b/>
          <w:bCs/>
          <w:sz w:val="22"/>
          <w:szCs w:val="22"/>
          <w:lang w:eastAsia="sl-SI"/>
        </w:rPr>
        <w:t xml:space="preserve">: </w:t>
      </w:r>
      <w:r w:rsidRPr="00A348D6">
        <w:rPr>
          <w:rFonts w:asciiTheme="minorHAnsi" w:hAnsiTheme="minorHAnsi" w:cstheme="minorHAnsi"/>
          <w:b/>
          <w:bCs/>
          <w:sz w:val="22"/>
          <w:szCs w:val="22"/>
        </w:rPr>
        <w:t>POMOČ ZA NALOŽBE V KMETIJSKA GOSPODARSTVA V ZVEZI S PRIMARNO KMETIJSKO PROIZVODNJO</w:t>
      </w:r>
    </w:p>
    <w:p w:rsidR="00625590" w:rsidRPr="00A348D6" w:rsidRDefault="00625590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2094"/>
        <w:gridCol w:w="284"/>
        <w:gridCol w:w="990"/>
        <w:gridCol w:w="1420"/>
      </w:tblGrid>
      <w:tr w:rsidR="00A348D6" w:rsidRPr="00A348D6" w:rsidTr="00875579">
        <w:trPr>
          <w:trHeight w:val="367"/>
        </w:trPr>
        <w:tc>
          <w:tcPr>
            <w:tcW w:w="70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NALOŽBE V KMETIJSKA GOSPODARSTVA V ZVEZI S PRIMARNO KMETIJSKO PROIZVODNJO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A348D6" w:rsidRPr="00A348D6" w:rsidTr="00875579">
        <w:trPr>
          <w:trHeight w:val="300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Način posodobitve kmetijskega gospodarstva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A348D6" w:rsidRPr="00A348D6" w:rsidTr="00875579">
        <w:trPr>
          <w:trHeight w:val="300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v prvo postavitev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315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v posodobitev obstoječega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300"/>
        </w:trPr>
        <w:tc>
          <w:tcPr>
            <w:tcW w:w="70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Lokacija naložbe v občini Jesenice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A348D6" w:rsidRPr="00A348D6" w:rsidTr="00875579">
        <w:trPr>
          <w:trHeight w:val="294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Javorniški Rovt, Plavški Rovt, Prihodi, Planina pod Golico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315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ostala območja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300"/>
        </w:trPr>
        <w:tc>
          <w:tcPr>
            <w:tcW w:w="7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Obdelovalne površine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A348D6" w:rsidRPr="00A348D6" w:rsidTr="00875579">
        <w:trPr>
          <w:trHeight w:val="323"/>
        </w:trPr>
        <w:tc>
          <w:tcPr>
            <w:tcW w:w="7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območju občine Jesenice leži vsaj 60% obdelovalnih površin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252"/>
        </w:trPr>
        <w:tc>
          <w:tcPr>
            <w:tcW w:w="7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območju občine Jesenice leži manj kot 60% obdelovalnih površin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300"/>
        </w:trPr>
        <w:tc>
          <w:tcPr>
            <w:tcW w:w="70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A348D6" w:rsidRPr="00A348D6" w:rsidTr="00875579">
        <w:trPr>
          <w:trHeight w:val="248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345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333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Pridobitev občinskih sredstev za naložbe v primarno kmetijsko proizvodnjo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A348D6" w:rsidRPr="00A348D6" w:rsidTr="00875579">
        <w:trPr>
          <w:trHeight w:val="300"/>
        </w:trPr>
        <w:tc>
          <w:tcPr>
            <w:tcW w:w="7078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letih 2022 in 2023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300"/>
        </w:trPr>
        <w:tc>
          <w:tcPr>
            <w:tcW w:w="7078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letu 2022 ali 2023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315"/>
        </w:trPr>
        <w:tc>
          <w:tcPr>
            <w:tcW w:w="707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zadnjih dveh letih ni pridobil sredstev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300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Predmet naložbe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10</w:t>
            </w:r>
          </w:p>
        </w:tc>
      </w:tr>
      <w:tr w:rsidR="00A348D6" w:rsidRPr="00A348D6" w:rsidTr="00875579">
        <w:trPr>
          <w:trHeight w:val="308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projektne dokumentacije (za gradnje hlevov in gospodarskih poslopij)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265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naložbe v gradnje, nakup ali izboljšanje nepremičnin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300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kmetijske mehanizacije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300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opreme hlevov in gospodarskih poslopij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296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in postavitev rastlinjakov, vključno s pripadajočo opremo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600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in postavitev zaščite pred neugodnimi vremenskimi razmerami (protitočne mreže…)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227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načrta ureditve kmetijskega zemljišča (nezahtevne agromelioracije)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611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izvedba del za nezahtevne agromelioracije (krčenje drevesne zarasti in grmičevja, ravnanje zemljišča, odstranjevanje skal)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704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opreme za ograditev in pregraditev pašnikov z ograjo ter za nakup opreme za ureditev napajališč za živino;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348D6" w:rsidRPr="00A348D6" w:rsidTr="00875579">
        <w:trPr>
          <w:trHeight w:val="535"/>
        </w:trPr>
        <w:tc>
          <w:tcPr>
            <w:tcW w:w="70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348D6" w:rsidRPr="00A348D6" w:rsidRDefault="00A348D6" w:rsidP="00A348D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A348D6" w:rsidRPr="00A348D6" w:rsidTr="00875579">
        <w:trPr>
          <w:trHeight w:val="315"/>
        </w:trPr>
        <w:tc>
          <w:tcPr>
            <w:tcW w:w="707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348D6" w:rsidRPr="00A348D6" w:rsidRDefault="00A348D6" w:rsidP="00A348D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27</w:t>
            </w:r>
          </w:p>
        </w:tc>
      </w:tr>
      <w:tr w:rsidR="00875579" w:rsidRPr="00875579" w:rsidTr="00875579">
        <w:trPr>
          <w:gridAfter w:val="3"/>
          <w:wAfter w:w="2694" w:type="dxa"/>
          <w:trHeight w:val="828"/>
        </w:trPr>
        <w:tc>
          <w:tcPr>
            <w:tcW w:w="4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lastRenderedPageBreak/>
              <w:t>Doseženo število točk</w:t>
            </w:r>
          </w:p>
        </w:tc>
        <w:tc>
          <w:tcPr>
            <w:tcW w:w="2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</w:tr>
      <w:tr w:rsidR="00875579" w:rsidRPr="00875579" w:rsidTr="00875579">
        <w:trPr>
          <w:gridAfter w:val="3"/>
          <w:wAfter w:w="2694" w:type="dxa"/>
          <w:trHeight w:val="300"/>
        </w:trPr>
        <w:tc>
          <w:tcPr>
            <w:tcW w:w="4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22-27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65 %</w:t>
            </w:r>
          </w:p>
        </w:tc>
      </w:tr>
      <w:tr w:rsidR="00875579" w:rsidRPr="00875579" w:rsidTr="00875579">
        <w:trPr>
          <w:gridAfter w:val="3"/>
          <w:wAfter w:w="2694" w:type="dxa"/>
          <w:trHeight w:val="300"/>
        </w:trPr>
        <w:tc>
          <w:tcPr>
            <w:tcW w:w="4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18-21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55 %</w:t>
            </w:r>
          </w:p>
        </w:tc>
      </w:tr>
      <w:tr w:rsidR="00875579" w:rsidRPr="00875579" w:rsidTr="00875579">
        <w:trPr>
          <w:gridAfter w:val="3"/>
          <w:wAfter w:w="2694" w:type="dxa"/>
          <w:trHeight w:val="300"/>
        </w:trPr>
        <w:tc>
          <w:tcPr>
            <w:tcW w:w="4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13-17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45 %</w:t>
            </w:r>
          </w:p>
        </w:tc>
      </w:tr>
      <w:tr w:rsidR="00875579" w:rsidRPr="00875579" w:rsidTr="00875579">
        <w:trPr>
          <w:gridAfter w:val="3"/>
          <w:wAfter w:w="2694" w:type="dxa"/>
          <w:trHeight w:val="615"/>
        </w:trPr>
        <w:tc>
          <w:tcPr>
            <w:tcW w:w="4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625590" w:rsidRDefault="00625590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p w:rsidR="00875579" w:rsidRDefault="00875579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tbl>
      <w:tblPr>
        <w:tblW w:w="83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9"/>
      </w:tblGrid>
      <w:tr w:rsidR="00A348D6" w:rsidRPr="00A348D6" w:rsidTr="00A348D6">
        <w:trPr>
          <w:trHeight w:val="300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8D6" w:rsidRPr="00A348D6" w:rsidRDefault="00A348D6" w:rsidP="00A348D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A348D6" w:rsidRPr="00A348D6" w:rsidTr="00A348D6">
        <w:trPr>
          <w:trHeight w:val="705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naložbe do vrednosti razpoložljivih sredstev.</w:t>
            </w:r>
          </w:p>
        </w:tc>
      </w:tr>
      <w:tr w:rsidR="00A348D6" w:rsidRPr="00A348D6" w:rsidTr="00A348D6">
        <w:trPr>
          <w:trHeight w:val="410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za ta ukrep ne smejo presegati 4.000,00 €. </w:t>
            </w:r>
          </w:p>
        </w:tc>
      </w:tr>
      <w:tr w:rsidR="00A348D6" w:rsidRPr="00A348D6" w:rsidTr="00A348D6">
        <w:trPr>
          <w:trHeight w:val="558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8D6" w:rsidRPr="00A348D6" w:rsidRDefault="00A348D6" w:rsidP="00A348D6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A348D6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2024 prejme posamezno kmetijsko gospodarstvo, je 4.500,00 €</w:t>
            </w:r>
          </w:p>
        </w:tc>
      </w:tr>
    </w:tbl>
    <w:p w:rsidR="00A348D6" w:rsidRDefault="00A348D6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p w:rsidR="00032FD4" w:rsidRDefault="00032FD4">
      <w:pPr>
        <w:suppressAutoHyphens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sl-SI"/>
        </w:rPr>
        <w:br w:type="page"/>
      </w:r>
    </w:p>
    <w:p w:rsidR="00032FD4" w:rsidRPr="00032FD4" w:rsidRDefault="00032FD4" w:rsidP="00032FD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32FD4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UKREP ŠT. 3: POMOČ ZA NALOŽBE V PREDELAVO IN TRŽENJE KMETIJSKIH IN ŽIVILSKIH PROIZVODOV TER NALOŽBE V NEKMETIJSKO DEJAVNOST NA KMETIJI  </w:t>
      </w:r>
    </w:p>
    <w:p w:rsidR="00032FD4" w:rsidRDefault="00032FD4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tbl>
      <w:tblPr>
        <w:tblW w:w="8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7"/>
        <w:gridCol w:w="1274"/>
        <w:gridCol w:w="1420"/>
      </w:tblGrid>
      <w:tr w:rsidR="00032FD4" w:rsidRPr="00032FD4" w:rsidTr="00875579">
        <w:trPr>
          <w:trHeight w:val="1215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NALOŽBE V PREDELAVO IN TRŽENJE KMETIJSKIH IN ŽIVILSKIH PROIZVODOV TER NALOŽBE V NEKMETIJSKO DEJAVNOST NA KMETIJI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032FD4" w:rsidRPr="00032FD4" w:rsidTr="0087557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Vrsta naložbe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FD4" w:rsidRPr="00032FD4" w:rsidRDefault="00032FD4" w:rsidP="00032FD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032FD4" w:rsidRPr="00032FD4" w:rsidTr="00875579">
        <w:trPr>
          <w:trHeight w:val="419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je potrebna za začetek opravljanja dopolnilne dejavnosti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FD4" w:rsidRPr="00032FD4" w:rsidRDefault="00032FD4" w:rsidP="00032FD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032FD4" w:rsidRPr="00032FD4" w:rsidTr="00875579">
        <w:trPr>
          <w:trHeight w:val="384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je potrebna za posodobitev in širjenje dopolnilne dejavnosti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FD4" w:rsidRPr="00032FD4" w:rsidRDefault="00032FD4" w:rsidP="00032FD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032FD4" w:rsidRPr="00032FD4" w:rsidTr="00875579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Lokacija naložbe v občini Jesenice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FD4" w:rsidRPr="00032FD4" w:rsidRDefault="00032FD4" w:rsidP="00032FD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032FD4" w:rsidRPr="00032FD4" w:rsidTr="00875579">
        <w:trPr>
          <w:trHeight w:val="284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Javorniški Rovt, Plavški Rovt, Prihodi, Planina pod Golico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FD4" w:rsidRPr="00032FD4" w:rsidRDefault="00032FD4" w:rsidP="00032FD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032FD4" w:rsidRPr="00032FD4" w:rsidTr="00875579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ostala območja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FD4" w:rsidRPr="00032FD4" w:rsidRDefault="00032FD4" w:rsidP="00032FD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032FD4" w:rsidRPr="00032FD4" w:rsidTr="0087557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FD4" w:rsidRPr="00032FD4" w:rsidRDefault="00032FD4" w:rsidP="00032FD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032FD4" w:rsidRPr="00032FD4" w:rsidTr="00875579">
        <w:trPr>
          <w:trHeight w:val="44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FD4" w:rsidRPr="00032FD4" w:rsidRDefault="00032FD4" w:rsidP="00032FD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032FD4" w:rsidRPr="00032FD4" w:rsidTr="00875579">
        <w:trPr>
          <w:trHeight w:val="397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FD4" w:rsidRPr="00032FD4" w:rsidRDefault="00032FD4" w:rsidP="00032FD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032FD4" w:rsidRPr="00032FD4" w:rsidTr="0087557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Predmet naložbe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FD4" w:rsidRPr="00032FD4" w:rsidRDefault="00032FD4" w:rsidP="00032FD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032FD4" w:rsidRPr="00032FD4" w:rsidTr="0087557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projektne dokumentacije za naložbo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FD4" w:rsidRPr="00032FD4" w:rsidRDefault="00032FD4" w:rsidP="00032FD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032FD4" w:rsidRPr="00032FD4" w:rsidTr="00875579">
        <w:trPr>
          <w:trHeight w:val="900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gradnja ali obnova objekta za dejavnosti predelave in trženja kmetijskih in živilskih proizvodov ter nekmetijske dejavnosti na kmetiji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FD4" w:rsidRPr="00032FD4" w:rsidRDefault="00032FD4" w:rsidP="00032FD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032FD4" w:rsidRPr="00032FD4" w:rsidTr="00875579">
        <w:trPr>
          <w:trHeight w:val="315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nakup opreme in naprav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FD4" w:rsidRPr="00032FD4" w:rsidRDefault="00032FD4" w:rsidP="00032FD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032FD4" w:rsidRPr="00032FD4" w:rsidTr="00875579">
        <w:trPr>
          <w:trHeight w:val="592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32FD4" w:rsidRPr="00032FD4" w:rsidRDefault="00032FD4" w:rsidP="00032FD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032FD4" w:rsidRPr="00032FD4" w:rsidTr="00875579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FD4" w:rsidRPr="00032FD4" w:rsidRDefault="00032FD4" w:rsidP="00032FD4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FD4" w:rsidRPr="00032FD4" w:rsidRDefault="00032FD4" w:rsidP="00032FD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FD4" w:rsidRPr="00032FD4" w:rsidRDefault="00032FD4" w:rsidP="00032FD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032FD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17</w:t>
            </w:r>
          </w:p>
        </w:tc>
      </w:tr>
    </w:tbl>
    <w:p w:rsidR="00032FD4" w:rsidRDefault="00032FD4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tbl>
      <w:tblPr>
        <w:tblW w:w="67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1679"/>
      </w:tblGrid>
      <w:tr w:rsidR="00875579" w:rsidRPr="00875579" w:rsidTr="00875579">
        <w:trPr>
          <w:trHeight w:val="124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</w:tr>
      <w:tr w:rsidR="00875579" w:rsidRPr="00875579" w:rsidTr="00875579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14-17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65 %</w:t>
            </w:r>
          </w:p>
        </w:tc>
      </w:tr>
      <w:tr w:rsidR="00875579" w:rsidRPr="00875579" w:rsidTr="00875579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10-13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55 %</w:t>
            </w:r>
          </w:p>
        </w:tc>
      </w:tr>
      <w:tr w:rsidR="00875579" w:rsidRPr="00875579" w:rsidTr="00875579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8-9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45 %</w:t>
            </w:r>
          </w:p>
        </w:tc>
      </w:tr>
      <w:tr w:rsidR="00875579" w:rsidRPr="00875579" w:rsidTr="00875579">
        <w:trPr>
          <w:trHeight w:val="6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032FD4" w:rsidRDefault="00032FD4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2"/>
      </w:tblGrid>
      <w:tr w:rsidR="00875579" w:rsidRPr="00875579" w:rsidTr="00875579">
        <w:trPr>
          <w:trHeight w:val="30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875579" w:rsidRPr="00875579" w:rsidTr="00875579">
        <w:trPr>
          <w:trHeight w:val="585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Sofinancirani bodo najbolje ocenjene naložbe do vrednosti razpoložljivih sredstev.</w:t>
            </w:r>
          </w:p>
        </w:tc>
      </w:tr>
      <w:tr w:rsidR="00875579" w:rsidRPr="00875579" w:rsidTr="00875579">
        <w:trPr>
          <w:trHeight w:val="615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znotraj ukrepa ne smejo presegati 4.000,00 €. </w:t>
            </w:r>
          </w:p>
        </w:tc>
      </w:tr>
      <w:tr w:rsidR="00875579" w:rsidRPr="00875579" w:rsidTr="00875579">
        <w:trPr>
          <w:trHeight w:val="555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2024 prejme posamezno kmetijsko gospodarstvo, je 4.500,00 €</w:t>
            </w:r>
          </w:p>
        </w:tc>
      </w:tr>
    </w:tbl>
    <w:p w:rsidR="00875579" w:rsidRDefault="00875579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p w:rsidR="00875579" w:rsidRDefault="00875579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p w:rsidR="00875579" w:rsidRDefault="00875579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sl-SI"/>
        </w:rPr>
        <w:t>UKREP ŠT. 4: POMOČ ZA GOZDARSTVO</w:t>
      </w:r>
    </w:p>
    <w:p w:rsidR="00875579" w:rsidRDefault="00875579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1720"/>
        <w:gridCol w:w="1640"/>
      </w:tblGrid>
      <w:tr w:rsidR="00875579" w:rsidRPr="00875579" w:rsidTr="00875579">
        <w:trPr>
          <w:trHeight w:val="615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POMOČ ZA GOZDARSTVO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875579" w:rsidRPr="00875579" w:rsidTr="00875579">
        <w:trPr>
          <w:trHeight w:val="300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Vrsta naložbe</w:t>
            </w:r>
          </w:p>
        </w:tc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875579" w:rsidRPr="00875579" w:rsidTr="00875579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v stroje oz. opremo za delo v gozdu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875579" w:rsidRPr="00875579" w:rsidTr="00875579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zaščitna oprema za delo v gozdu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875579" w:rsidRPr="00875579" w:rsidTr="00875579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Registracija dejavnosti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875579" w:rsidRPr="00875579" w:rsidTr="00875579">
        <w:trPr>
          <w:trHeight w:val="114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vlagatelj ima registrirano katero od dopolnilnih dejavnosti storitev z gozdarsko mehanizacijo (posek lesa, spravilo lesa iz gozda, izdelava lesnih drv, sekancev)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875579" w:rsidRPr="00875579" w:rsidTr="00875579">
        <w:trPr>
          <w:trHeight w:val="6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vlagatelj nima registrirane dopolnilne dejavnosti storitev z gozdarsko mehanizacijo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875579" w:rsidRPr="00875579" w:rsidTr="00875579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875579" w:rsidRPr="00875579" w:rsidTr="00875579">
        <w:trPr>
          <w:trHeight w:val="55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875579" w:rsidRPr="00875579" w:rsidTr="00875579">
        <w:trPr>
          <w:trHeight w:val="55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875579" w:rsidRPr="00875579" w:rsidTr="00875579">
        <w:trPr>
          <w:trHeight w:val="555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Pridobitev občinskih sredstev za nove investicije za delo v gozdu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875579" w:rsidRPr="00875579" w:rsidTr="00875579">
        <w:trPr>
          <w:trHeight w:val="345"/>
        </w:trPr>
        <w:tc>
          <w:tcPr>
            <w:tcW w:w="51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letih 2022 in 2023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875579" w:rsidRPr="00875579" w:rsidTr="00875579">
        <w:trPr>
          <w:trHeight w:val="360"/>
        </w:trPr>
        <w:tc>
          <w:tcPr>
            <w:tcW w:w="51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letu 2022 ali 2023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875579" w:rsidRPr="00875579" w:rsidTr="00875579">
        <w:trPr>
          <w:trHeight w:val="315"/>
        </w:trPr>
        <w:tc>
          <w:tcPr>
            <w:tcW w:w="5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zadnjih dveh letih ni pridobil sredstev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875579" w:rsidRPr="00875579" w:rsidTr="00875579">
        <w:trPr>
          <w:trHeight w:val="9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5579" w:rsidRPr="00875579" w:rsidRDefault="00875579" w:rsidP="0087557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875579" w:rsidRPr="00875579" w:rsidTr="00875579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5579" w:rsidRPr="00875579" w:rsidRDefault="00875579" w:rsidP="0087557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14</w:t>
            </w:r>
          </w:p>
        </w:tc>
      </w:tr>
    </w:tbl>
    <w:p w:rsidR="00875579" w:rsidRDefault="00875579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tbl>
      <w:tblPr>
        <w:tblW w:w="72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2105"/>
      </w:tblGrid>
      <w:tr w:rsidR="00875579" w:rsidRPr="00875579" w:rsidTr="00875579">
        <w:trPr>
          <w:trHeight w:val="73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</w:tr>
      <w:tr w:rsidR="00875579" w:rsidRPr="00875579" w:rsidTr="00875579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11-14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D35DAF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do 65 </w:t>
            </w:r>
            <w:r w:rsidR="00875579"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%</w:t>
            </w:r>
          </w:p>
        </w:tc>
      </w:tr>
      <w:tr w:rsidR="00875579" w:rsidRPr="00875579" w:rsidTr="00875579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7-10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D35DAF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do 55 </w:t>
            </w:r>
            <w:r w:rsidR="00875579"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%</w:t>
            </w:r>
          </w:p>
        </w:tc>
      </w:tr>
      <w:tr w:rsidR="00875579" w:rsidRPr="00875579" w:rsidTr="00875579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5-6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D35DAF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45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r w:rsidR="00875579"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%</w:t>
            </w:r>
          </w:p>
        </w:tc>
      </w:tr>
      <w:tr w:rsidR="00875579" w:rsidRPr="00875579" w:rsidTr="00875579">
        <w:trPr>
          <w:trHeight w:val="6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875579" w:rsidRDefault="00875579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0"/>
      </w:tblGrid>
      <w:tr w:rsidR="00875579" w:rsidRPr="00875579" w:rsidTr="00875579">
        <w:trPr>
          <w:trHeight w:val="3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875579" w:rsidRPr="00875579" w:rsidTr="00875579">
        <w:trPr>
          <w:trHeight w:val="6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naložbe do vrednosti razpoložljivih sredstev.</w:t>
            </w:r>
          </w:p>
        </w:tc>
      </w:tr>
      <w:tr w:rsidR="00875579" w:rsidRPr="00875579" w:rsidTr="00875579">
        <w:trPr>
          <w:trHeight w:val="39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za ta ukrep ne smejo presegati 3.500,00 €. </w:t>
            </w:r>
          </w:p>
        </w:tc>
      </w:tr>
      <w:tr w:rsidR="00875579" w:rsidRPr="00875579" w:rsidTr="00875579">
        <w:trPr>
          <w:trHeight w:val="585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579" w:rsidRPr="00875579" w:rsidRDefault="00875579" w:rsidP="00875579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7557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2024 prejme posamezno kmetijsko gospodarstvo, je 4.500,00 €</w:t>
            </w:r>
          </w:p>
        </w:tc>
      </w:tr>
    </w:tbl>
    <w:p w:rsidR="00875579" w:rsidRDefault="00875579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p w:rsidR="00875579" w:rsidRDefault="00875579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5D6076">
        <w:rPr>
          <w:rFonts w:asciiTheme="minorHAnsi" w:hAnsiTheme="minorHAnsi" w:cstheme="minorHAnsi"/>
          <w:b/>
          <w:noProof/>
          <w:sz w:val="22"/>
          <w:szCs w:val="22"/>
          <w:lang w:eastAsia="sl-SI"/>
        </w:rPr>
        <w:t xml:space="preserve">UKREP ŠT. 7: </w:t>
      </w:r>
      <w:r w:rsidR="005D6076" w:rsidRPr="005D6076">
        <w:rPr>
          <w:rFonts w:asciiTheme="minorHAnsi" w:hAnsiTheme="minorHAnsi" w:cstheme="minorHAnsi"/>
          <w:b/>
          <w:bCs/>
          <w:sz w:val="22"/>
          <w:szCs w:val="22"/>
        </w:rPr>
        <w:t>PODPORA DELOVANJU DRUŠTEV S PODROČJA KMETIJSTVA IN RAZVOJA PODEŽELJA</w:t>
      </w:r>
    </w:p>
    <w:p w:rsidR="005D6076" w:rsidRDefault="005D6076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2"/>
        <w:gridCol w:w="1008"/>
        <w:gridCol w:w="1498"/>
      </w:tblGrid>
      <w:tr w:rsidR="005D6076" w:rsidRPr="005D6076" w:rsidTr="005D6076">
        <w:trPr>
          <w:trHeight w:val="615"/>
        </w:trPr>
        <w:tc>
          <w:tcPr>
            <w:tcW w:w="6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DELOVANJE DRUŠTEV IN NJIHOVIH ZDRUŽENJ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5D6076" w:rsidRPr="005D6076" w:rsidTr="005D6076">
        <w:trPr>
          <w:trHeight w:val="300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Delež članov* iz občine Jesenice 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6</w:t>
            </w:r>
          </w:p>
        </w:tc>
      </w:tr>
      <w:tr w:rsidR="005D6076" w:rsidRPr="005D6076" w:rsidTr="005D6076">
        <w:trPr>
          <w:trHeight w:val="300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več kot 40%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300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20-40%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315"/>
        </w:trPr>
        <w:tc>
          <w:tcPr>
            <w:tcW w:w="6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manj kot 20%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300"/>
        </w:trPr>
        <w:tc>
          <w:tcPr>
            <w:tcW w:w="69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Območje delovanja društva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5D6076" w:rsidRPr="005D6076" w:rsidTr="005D6076">
        <w:trPr>
          <w:trHeight w:val="300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društvo deluje na največ 2 občinah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300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društvo deluje na območju Zgornje Gorenjske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284"/>
        </w:trPr>
        <w:tc>
          <w:tcPr>
            <w:tcW w:w="6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društvo deluje na širšem območju, kot je Zgornja Gorenjska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300"/>
        </w:trPr>
        <w:tc>
          <w:tcPr>
            <w:tcW w:w="69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Dejavnost je namenjena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5D6076" w:rsidRPr="005D6076" w:rsidTr="005D6076">
        <w:trPr>
          <w:trHeight w:val="326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širši javnosti, ne glede na članstvo v društvu oz. organizaciji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315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članom društva/organizacije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670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Število izvedenih aktivnosti v tekočem letu, ki so prispevale k dvigu kvalitete življenja na podeželju v občini Jesenice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5D6076" w:rsidRPr="005D6076" w:rsidTr="005D6076">
        <w:trPr>
          <w:trHeight w:val="300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 ali več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4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300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3</w:t>
            </w:r>
            <w:r w:rsidRPr="005D6076"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  <w:t xml:space="preserve"> </w:t>
            </w:r>
            <w:r w:rsidRPr="005D6076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do 4 aktivnosti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300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2 aktivnosti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315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 aktivnosti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300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Povezava med aktivnostmi in stroški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4</w:t>
            </w:r>
          </w:p>
        </w:tc>
      </w:tr>
      <w:tr w:rsidR="005D6076" w:rsidRPr="005D6076" w:rsidTr="005D6076">
        <w:trPr>
          <w:trHeight w:val="293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vlogi so jasno predstavljene izvedene aktivnostmi in z njimi povezani stroški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300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aktivnosti in stroški niso tako jasno predstavljeni  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315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aktivnosti in stroški niso dovolj jasno predstavljene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607"/>
        </w:trPr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Število izvedenih aktivnosti v tekočem letu, ki so povezane s pridobitvijo znanja ali veščin iz osnovne kmetijske ali dopolnilne dejavnosti na kmetiji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7</w:t>
            </w:r>
          </w:p>
        </w:tc>
      </w:tr>
      <w:tr w:rsidR="005D6076" w:rsidRPr="005D6076" w:rsidTr="005D6076">
        <w:trPr>
          <w:trHeight w:val="300"/>
        </w:trPr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nad 4 aktivnosti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300"/>
        </w:trPr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 do 3 aktivnosti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300"/>
        </w:trPr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 aktivnost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315"/>
        </w:trPr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nobena aktivnost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5D6076" w:rsidRPr="005D6076" w:rsidTr="005D6076">
        <w:trPr>
          <w:trHeight w:val="577"/>
        </w:trPr>
        <w:tc>
          <w:tcPr>
            <w:tcW w:w="69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6076" w:rsidRPr="005D6076" w:rsidRDefault="005D6076" w:rsidP="005D607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5D6076" w:rsidRPr="005D6076" w:rsidTr="005D6076">
        <w:trPr>
          <w:trHeight w:val="315"/>
        </w:trPr>
        <w:tc>
          <w:tcPr>
            <w:tcW w:w="6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6076" w:rsidRPr="005D6076" w:rsidRDefault="005D6076" w:rsidP="005D607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34</w:t>
            </w:r>
          </w:p>
        </w:tc>
      </w:tr>
    </w:tbl>
    <w:p w:rsidR="005D6076" w:rsidRPr="005D6076" w:rsidRDefault="005D6076" w:rsidP="005D6076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 w:rsidRPr="005D6076">
        <w:rPr>
          <w:rFonts w:asciiTheme="minorHAnsi" w:hAnsiTheme="minorHAnsi" w:cstheme="minorHAnsi"/>
          <w:sz w:val="22"/>
          <w:szCs w:val="22"/>
          <w:lang w:eastAsia="sl-SI"/>
        </w:rPr>
        <w:t>* upoštevajo se člani, ki so v letu 2024 plačali članarino</w:t>
      </w:r>
    </w:p>
    <w:p w:rsidR="005D6076" w:rsidRDefault="005D6076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2105"/>
        <w:gridCol w:w="1255"/>
      </w:tblGrid>
      <w:tr w:rsidR="005D6076" w:rsidRPr="005D6076" w:rsidTr="005D6076">
        <w:trPr>
          <w:gridAfter w:val="1"/>
          <w:wAfter w:w="1255" w:type="dxa"/>
          <w:trHeight w:val="81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</w:p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</w:tr>
      <w:tr w:rsidR="005D6076" w:rsidRPr="005D6076" w:rsidTr="005D6076">
        <w:trPr>
          <w:gridAfter w:val="1"/>
          <w:wAfter w:w="1255" w:type="dxa"/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30-34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100 %</w:t>
            </w:r>
          </w:p>
        </w:tc>
      </w:tr>
      <w:tr w:rsidR="005D6076" w:rsidRPr="005D6076" w:rsidTr="005D6076">
        <w:trPr>
          <w:gridAfter w:val="1"/>
          <w:wAfter w:w="1255" w:type="dxa"/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25-29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80 %</w:t>
            </w:r>
          </w:p>
        </w:tc>
      </w:tr>
      <w:tr w:rsidR="005D6076" w:rsidRPr="005D6076" w:rsidTr="005D6076">
        <w:trPr>
          <w:gridAfter w:val="1"/>
          <w:wAfter w:w="1255" w:type="dxa"/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20-24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60 %</w:t>
            </w:r>
          </w:p>
        </w:tc>
      </w:tr>
      <w:tr w:rsidR="005D6076" w:rsidRPr="005D6076" w:rsidTr="005D6076">
        <w:trPr>
          <w:gridAfter w:val="1"/>
          <w:wAfter w:w="1255" w:type="dxa"/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15-19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</w:tr>
      <w:tr w:rsidR="005D6076" w:rsidRPr="005D6076" w:rsidTr="005D6076">
        <w:trPr>
          <w:gridAfter w:val="1"/>
          <w:wAfter w:w="1255" w:type="dxa"/>
          <w:trHeight w:val="452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  <w:tr w:rsidR="005D6076" w:rsidRPr="005D6076" w:rsidTr="005D6076">
        <w:trPr>
          <w:trHeight w:val="300"/>
        </w:trPr>
        <w:tc>
          <w:tcPr>
            <w:tcW w:w="8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076" w:rsidRPr="005D6076" w:rsidRDefault="005D6076" w:rsidP="005D607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lastRenderedPageBreak/>
              <w:t>Razpoložljiva sredstva se razdelijo tako, da:</w:t>
            </w:r>
          </w:p>
        </w:tc>
      </w:tr>
      <w:tr w:rsidR="005D6076" w:rsidRPr="005D6076" w:rsidTr="005D6076">
        <w:trPr>
          <w:trHeight w:val="660"/>
        </w:trPr>
        <w:tc>
          <w:tcPr>
            <w:tcW w:w="8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vloge do vrednosti razpoložljivih sredstev.</w:t>
            </w:r>
          </w:p>
        </w:tc>
      </w:tr>
      <w:tr w:rsidR="005D6076" w:rsidRPr="005D6076" w:rsidTr="005D6076">
        <w:trPr>
          <w:trHeight w:val="750"/>
        </w:trPr>
        <w:tc>
          <w:tcPr>
            <w:tcW w:w="8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Pri posameznih stroških, ki jih društvo uveljavlja v vlogi, se upošteva delež stroškov glede na število članov društva iz občine Jesenice, ki so v letu 2024 plačali članarino. </w:t>
            </w:r>
          </w:p>
        </w:tc>
      </w:tr>
      <w:tr w:rsidR="005D6076" w:rsidRPr="005D6076" w:rsidTr="005D6076">
        <w:trPr>
          <w:trHeight w:val="405"/>
        </w:trPr>
        <w:tc>
          <w:tcPr>
            <w:tcW w:w="8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076" w:rsidRPr="005D6076" w:rsidRDefault="005D6076" w:rsidP="005D6076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D607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ne smejo presegati 1.200,00 €. </w:t>
            </w:r>
          </w:p>
        </w:tc>
      </w:tr>
    </w:tbl>
    <w:p w:rsidR="005D6076" w:rsidRPr="005D6076" w:rsidRDefault="005D6076" w:rsidP="00D22FE0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sectPr w:rsidR="005D6076" w:rsidRPr="005D6076" w:rsidSect="00A348D6">
      <w:footerReference w:type="default" r:id="rId8"/>
      <w:headerReference w:type="first" r:id="rId9"/>
      <w:footerReference w:type="first" r:id="rId10"/>
      <w:pgSz w:w="11906" w:h="16838" w:code="9"/>
      <w:pgMar w:top="1247" w:right="1247" w:bottom="425" w:left="1247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B9F" w:rsidRDefault="00605B9F">
      <w:r>
        <w:separator/>
      </w:r>
    </w:p>
  </w:endnote>
  <w:endnote w:type="continuationSeparator" w:id="0">
    <w:p w:rsidR="00605B9F" w:rsidRDefault="00605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D35DAF">
          <w:rPr>
            <w:rFonts w:asciiTheme="minorHAnsi" w:hAnsiTheme="minorHAnsi"/>
            <w:bCs/>
            <w:noProof/>
            <w:sz w:val="22"/>
          </w:rPr>
          <w:t>6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D35DAF">
          <w:rPr>
            <w:rFonts w:asciiTheme="minorHAnsi" w:hAnsiTheme="minorHAnsi"/>
            <w:bCs/>
            <w:noProof/>
            <w:sz w:val="22"/>
          </w:rPr>
          <w:t>6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D35DAF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D35DAF">
              <w:rPr>
                <w:rFonts w:asciiTheme="minorHAnsi" w:hAnsiTheme="minorHAnsi"/>
                <w:bCs/>
                <w:noProof/>
                <w:sz w:val="22"/>
              </w:rPr>
              <w:t>6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B9F" w:rsidRDefault="00605B9F">
      <w:r>
        <w:separator/>
      </w:r>
    </w:p>
  </w:footnote>
  <w:footnote w:type="continuationSeparator" w:id="0">
    <w:p w:rsidR="00605B9F" w:rsidRDefault="00605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F31428" w:rsidRPr="00373CF4" w:rsidTr="00716AD2">
      <w:trPr>
        <w:trHeight w:val="1135"/>
      </w:trPr>
      <w:tc>
        <w:tcPr>
          <w:tcW w:w="3402" w:type="dxa"/>
          <w:tcBorders>
            <w:right w:val="single" w:sz="4" w:space="0" w:color="1F497D" w:themeColor="text2"/>
          </w:tcBorders>
          <w:shd w:val="clear" w:color="auto" w:fill="auto"/>
        </w:tcPr>
        <w:p w:rsidR="00F31428" w:rsidRPr="000C761F" w:rsidRDefault="00AA6A88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bookmarkStart w:id="1" w:name="_Hlk86998582"/>
          <w:bookmarkStart w:id="2" w:name="_Hlk86998583"/>
          <w:bookmarkStart w:id="3" w:name="_Hlk86998586"/>
          <w:bookmarkStart w:id="4" w:name="_Hlk86998587"/>
          <w:bookmarkStart w:id="5" w:name="_Hlk86998654"/>
          <w:bookmarkStart w:id="6" w:name="_Hlk86998655"/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221B8B28" wp14:editId="15B6439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860A0"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1F497D" w:themeColor="text2"/>
          </w:tcBorders>
          <w:shd w:val="clear" w:color="auto" w:fill="auto"/>
        </w:tcPr>
        <w:p w:rsidR="000A0EF7" w:rsidRPr="00FA7779" w:rsidRDefault="00605B9F" w:rsidP="000A0EF7">
          <w:pPr>
            <w:pStyle w:val="Naslov1"/>
            <w:ind w:left="0" w:firstLine="0"/>
            <w:rPr>
              <w:rStyle w:val="NaslovZnak"/>
            </w:rPr>
          </w:pPr>
          <w:sdt>
            <w:sdtPr>
              <w:rPr>
                <w:rStyle w:val="glavaoddelekZnak"/>
              </w:rPr>
              <w:alias w:val="Oddelek"/>
              <w:tag w:val="Oddelek"/>
              <w:id w:val="-139814661"/>
              <w:dropDownList>
                <w:listItem w:displayText="ODDELEK" w:value=" "/>
                <w:listItem w:displayText="KABINET ŽUPANA " w:value="KABINET ŽUPANA "/>
                <w:listItem w:displayText="KOMUNALNA DIREKCIJA " w:value="KOMUNALNA DIREKCIJA "/>
                <w:listItem w:displayText="ODDELEK ZA DRUŽBENE DEJAVNOSTI IN SPLOŠNE ZADEVE " w:value="ODDELEK ZA DRUŽBENE DEJAVNOSTI IN SPLOŠNE ZADEVE "/>
                <w:listItem w:displayText="ODDELEK ZA FINANCE, PLAN IN ANALIZE" w:value="ODDELEK ZA FINANCE, PLAN IN ANALIZE"/>
                <w:listItem w:displayText="ODDELEK ZA GOSPODARSTVO" w:value="ODDELEK ZA GOSPODARSTVO"/>
                <w:listItem w:displayText="ODDELEK ZA OKOLJE IN PROSTOR" w:value="ODDELEK ZA OKOLJE IN PROSTOR"/>
              </w:dropDownList>
            </w:sdtPr>
            <w:sdtEndPr>
              <w:rPr>
                <w:rStyle w:val="glavaoddelekZnak"/>
              </w:rPr>
            </w:sdtEndPr>
            <w:sdtContent>
              <w:r w:rsidR="000A0EF7" w:rsidRPr="00A2556B">
                <w:rPr>
                  <w:rStyle w:val="glavaoddelekZnak"/>
                </w:rPr>
                <w:t>ODDELEK</w:t>
              </w:r>
            </w:sdtContent>
          </w:sdt>
          <w:r w:rsidR="005C28DD">
            <w:rPr>
              <w:rStyle w:val="glavaoddelekZnak"/>
            </w:rPr>
            <w:t xml:space="preserve"> ZA GOSPODARSTVO</w:t>
          </w:r>
        </w:p>
        <w:p w:rsidR="0016714A" w:rsidRDefault="0016714A" w:rsidP="000A0EF7">
          <w:pPr>
            <w:pStyle w:val="glavanaslov"/>
            <w:spacing w:before="60"/>
          </w:pPr>
          <w:r>
            <w:t xml:space="preserve">Cesta železarjev 6, 4270 Jesenice </w:t>
          </w:r>
        </w:p>
        <w:p w:rsidR="0016714A" w:rsidRDefault="0016714A" w:rsidP="0016714A">
          <w:pPr>
            <w:pStyle w:val="glavanaslov"/>
          </w:pPr>
          <w:r>
            <w:t xml:space="preserve">T: 04 58 69 </w:t>
          </w:r>
          <w:r w:rsidR="005C28DD">
            <w:t>260</w:t>
          </w:r>
        </w:p>
        <w:p w:rsidR="0016714A" w:rsidRDefault="0016714A" w:rsidP="0016714A">
          <w:pPr>
            <w:pStyle w:val="glavanaslov"/>
          </w:pPr>
          <w:r>
            <w:t xml:space="preserve">E: </w:t>
          </w:r>
          <w:r w:rsidR="005C28DD">
            <w:t>obcina.jesenice</w:t>
          </w:r>
          <w:r>
            <w:t>@jesenice.si</w:t>
          </w:r>
        </w:p>
        <w:p w:rsidR="00F31428" w:rsidRPr="000C761F" w:rsidRDefault="0016714A" w:rsidP="0016714A">
          <w:pPr>
            <w:pStyle w:val="glavanaslov"/>
            <w:rPr>
              <w:color w:val="1F497D" w:themeColor="text2"/>
              <w:sz w:val="20"/>
              <w:szCs w:val="20"/>
            </w:rPr>
          </w:pPr>
          <w:r>
            <w:t>www.jesenice.si</w:t>
          </w:r>
        </w:p>
      </w:tc>
    </w:tr>
  </w:tbl>
  <w:p w:rsidR="00907185" w:rsidRPr="00212DA9" w:rsidRDefault="000F08EB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B92701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  <w:bookmarkEnd w:id="1"/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E2C078CE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8DD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8D8"/>
    <w:rsid w:val="0003192C"/>
    <w:rsid w:val="00031B00"/>
    <w:rsid w:val="00031DEF"/>
    <w:rsid w:val="00032602"/>
    <w:rsid w:val="000327F0"/>
    <w:rsid w:val="00032FD4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0EF7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1AA"/>
    <w:rsid w:val="001663EC"/>
    <w:rsid w:val="0016682A"/>
    <w:rsid w:val="00166916"/>
    <w:rsid w:val="0016714A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5ACA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1F46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5F42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615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7B0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2EAA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ECB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D20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6F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8DD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076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72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B9F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590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8EA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BEB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2BC6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2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09D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8EC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E79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210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79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AE2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8D6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6CE7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5D8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AF8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435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DAF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779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48E6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713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779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7C6731F-8F71-46AD-8BA1-05CE4FEA4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link w:val="Naslov1Znak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16714A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FA7779"/>
    <w:rPr>
      <w:rFonts w:asciiTheme="minorHAnsi" w:hAnsiTheme="minorHAnsi" w:cstheme="minorHAnsi"/>
      <w:b/>
      <w:noProof/>
      <w:color w:val="000000"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slov1"/>
    <w:link w:val="NaslovZnak"/>
    <w:qFormat/>
    <w:rsid w:val="00FA7779"/>
    <w:pPr>
      <w:ind w:left="0" w:firstLine="0"/>
    </w:pPr>
    <w:rPr>
      <w:rFonts w:ascii="Calibri" w:hAnsi="Calibri" w:cs="Calibri"/>
      <w:b/>
      <w:bCs/>
      <w:color w:val="295097"/>
      <w:sz w:val="20"/>
      <w:szCs w:val="24"/>
    </w:rPr>
  </w:style>
  <w:style w:type="character" w:customStyle="1" w:styleId="NaslovZnak">
    <w:name w:val="Naslov Znak"/>
    <w:link w:val="Naslov"/>
    <w:rsid w:val="00FA7779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FA7779"/>
    <w:pPr>
      <w:keepLines/>
      <w:numPr>
        <w:numId w:val="0"/>
      </w:numPr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FA7779"/>
    <w:pPr>
      <w:suppressAutoHyphens w:val="0"/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FA7779"/>
    <w:pPr>
      <w:suppressAutoHyphens w:val="0"/>
      <w:spacing w:after="100" w:line="259" w:lineRule="auto"/>
    </w:pPr>
    <w:rPr>
      <w:rFonts w:asciiTheme="minorHAnsi" w:eastAsiaTheme="minorEastAsia" w:hAnsiTheme="minorHAnsi"/>
      <w:sz w:val="22"/>
      <w:szCs w:val="22"/>
      <w:lang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rsid w:val="00FA7779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sl-SI"/>
    </w:rPr>
  </w:style>
  <w:style w:type="paragraph" w:customStyle="1" w:styleId="glavanaslov">
    <w:name w:val="glava naslov"/>
    <w:basedOn w:val="Navaden"/>
    <w:link w:val="glavanaslovZnak"/>
    <w:qFormat/>
    <w:rsid w:val="0016714A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16714A"/>
    <w:rPr>
      <w:rFonts w:ascii="Calibri" w:hAnsi="Calibri" w:cs="Calibri"/>
      <w:bCs/>
      <w:color w:val="295097"/>
      <w:sz w:val="16"/>
      <w:szCs w:val="24"/>
      <w:lang w:eastAsia="zh-CN"/>
    </w:rPr>
  </w:style>
  <w:style w:type="paragraph" w:customStyle="1" w:styleId="glavaoddelek">
    <w:name w:val="glava oddelek"/>
    <w:basedOn w:val="Navaden"/>
    <w:link w:val="glavaoddelekZnak"/>
    <w:qFormat/>
    <w:rsid w:val="0016714A"/>
    <w:rPr>
      <w:rFonts w:asciiTheme="minorHAnsi" w:hAnsiTheme="minorHAnsi" w:cs="Calibri"/>
      <w:b/>
      <w:bCs/>
      <w:color w:val="295097"/>
      <w:sz w:val="22"/>
    </w:rPr>
  </w:style>
  <w:style w:type="character" w:customStyle="1" w:styleId="glavaoddelekZnak">
    <w:name w:val="glava oddelek Znak"/>
    <w:basedOn w:val="Privzetapisavaodstavka"/>
    <w:link w:val="glavaoddelek"/>
    <w:rsid w:val="0016714A"/>
    <w:rPr>
      <w:rFonts w:asciiTheme="minorHAnsi" w:hAnsiTheme="minorHAnsi" w:cs="Calibri"/>
      <w:b/>
      <w:bCs/>
      <w:color w:val="295097"/>
      <w:sz w:val="22"/>
      <w:szCs w:val="24"/>
      <w:lang w:eastAsia="zh-CN"/>
    </w:rPr>
  </w:style>
  <w:style w:type="character" w:customStyle="1" w:styleId="Naslov1Znak">
    <w:name w:val="Naslov 1 Znak"/>
    <w:basedOn w:val="Privzetapisavaodstavka"/>
    <w:link w:val="Naslov1"/>
    <w:rsid w:val="000A0EF7"/>
    <w:rPr>
      <w:rFonts w:ascii="Arial" w:hAnsi="Arial" w:cs="Arial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\AppData\Local\Temp\notes96547C\ob&#269;inska%20predloga%20-%20dopis%20oddelek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C2A17A-36B4-4E27-B054-9DBED1E6C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občinska predloga - dopis oddelek_v3.dotx</Template>
  <TotalTime>18</TotalTime>
  <Pages>6</Pages>
  <Words>1163</Words>
  <Characters>6633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7781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Metka Zalokar</dc:creator>
  <cp:keywords/>
  <dc:description/>
  <cp:lastModifiedBy>Metka Zalokar</cp:lastModifiedBy>
  <cp:revision>4</cp:revision>
  <cp:lastPrinted>2021-11-05T08:45:00Z</cp:lastPrinted>
  <dcterms:created xsi:type="dcterms:W3CDTF">2024-10-04T11:18:00Z</dcterms:created>
  <dcterms:modified xsi:type="dcterms:W3CDTF">2024-10-07T06:57:00Z</dcterms:modified>
</cp:coreProperties>
</file>